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269" w:rsidRDefault="003B54F1">
      <w:pPr>
        <w:rPr>
          <w:rFonts w:ascii="Tahoma" w:hAnsi="Tahoma" w:cs="Tahoma"/>
          <w:b/>
          <w:sz w:val="28"/>
          <w:szCs w:val="28"/>
        </w:rPr>
      </w:pPr>
      <w:r w:rsidRPr="000B0DAE">
        <w:rPr>
          <w:rFonts w:ascii="Tahoma" w:hAnsi="Tahoma" w:cs="Tahoma"/>
          <w:b/>
          <w:sz w:val="28"/>
          <w:szCs w:val="28"/>
        </w:rPr>
        <w:t>Tekst Samen wegwerken voor in aanbestedingsprocedure</w:t>
      </w:r>
    </w:p>
    <w:p w:rsidR="00206F81" w:rsidRDefault="00206F81">
      <w:pPr>
        <w:rPr>
          <w:rFonts w:ascii="Tahoma" w:hAnsi="Tahoma" w:cs="Tahoma"/>
          <w:sz w:val="20"/>
          <w:szCs w:val="20"/>
        </w:rPr>
      </w:pPr>
    </w:p>
    <w:p w:rsidR="00206F81" w:rsidRPr="00206F81" w:rsidRDefault="002B2D7D">
      <w:pPr>
        <w:rPr>
          <w:rFonts w:ascii="Tahoma" w:hAnsi="Tahoma" w:cs="Tahoma"/>
          <w:sz w:val="20"/>
          <w:szCs w:val="20"/>
        </w:rPr>
      </w:pPr>
      <w:r>
        <w:rPr>
          <w:rFonts w:ascii="Tahoma" w:hAnsi="Tahoma" w:cs="Tahoma"/>
          <w:sz w:val="20"/>
          <w:szCs w:val="20"/>
        </w:rPr>
        <w:t xml:space="preserve">Provincie Groningen stelde in het kader van de campagne Samen wegwerken voor om de campagne op te nemen als onderdeel van aanbestedingsprocedures voor wegwerkzaamheden. </w:t>
      </w:r>
      <w:r w:rsidR="00206F81">
        <w:rPr>
          <w:rFonts w:ascii="Tahoma" w:hAnsi="Tahoma" w:cs="Tahoma"/>
          <w:sz w:val="20"/>
          <w:szCs w:val="20"/>
        </w:rPr>
        <w:t>De tekst hieronder</w:t>
      </w:r>
      <w:r w:rsidR="006A5CED">
        <w:rPr>
          <w:rFonts w:ascii="Tahoma" w:hAnsi="Tahoma" w:cs="Tahoma"/>
          <w:sz w:val="20"/>
          <w:szCs w:val="20"/>
        </w:rPr>
        <w:t xml:space="preserve"> </w:t>
      </w:r>
      <w:r w:rsidR="00206F81">
        <w:rPr>
          <w:rFonts w:ascii="Tahoma" w:hAnsi="Tahoma" w:cs="Tahoma"/>
          <w:sz w:val="20"/>
          <w:szCs w:val="20"/>
        </w:rPr>
        <w:t>kan</w:t>
      </w:r>
      <w:r>
        <w:rPr>
          <w:rFonts w:ascii="Tahoma" w:hAnsi="Tahoma" w:cs="Tahoma"/>
          <w:sz w:val="20"/>
          <w:szCs w:val="20"/>
        </w:rPr>
        <w:t xml:space="preserve"> bijvoorbeeld worden toegevoegd aan het onderdeel ‘Veiligheid’ van een aanbestedingsprocedure. Aannemers kunnen punten verdienen als ze toelichten op welke manier ze tijdens de werkzaamheden aandacht besteden aan veiligheid én Samen wegwerken. </w:t>
      </w:r>
      <w:r w:rsidR="00206F81">
        <w:rPr>
          <w:rFonts w:ascii="Tahoma" w:hAnsi="Tahoma" w:cs="Tahoma"/>
          <w:sz w:val="20"/>
          <w:szCs w:val="20"/>
        </w:rPr>
        <w:t xml:space="preserve"> </w:t>
      </w:r>
    </w:p>
    <w:p w:rsidR="003B54F1" w:rsidRDefault="003B54F1">
      <w:pPr>
        <w:rPr>
          <w:rFonts w:ascii="Tahoma" w:hAnsi="Tahoma" w:cs="Tahoma"/>
          <w:b/>
          <w:sz w:val="24"/>
          <w:szCs w:val="24"/>
        </w:rPr>
      </w:pPr>
    </w:p>
    <w:p w:rsidR="000B0DAE" w:rsidRDefault="000B0DAE">
      <w:pPr>
        <w:rPr>
          <w:rFonts w:ascii="Tahoma" w:hAnsi="Tahoma" w:cs="Tahoma"/>
          <w:sz w:val="20"/>
          <w:szCs w:val="20"/>
        </w:rPr>
      </w:pPr>
    </w:p>
    <w:p w:rsidR="000B0DAE" w:rsidRPr="000B0DAE" w:rsidRDefault="00A87962">
      <w:pPr>
        <w:rPr>
          <w:rFonts w:ascii="Tahoma" w:hAnsi="Tahoma" w:cs="Tahoma"/>
          <w:b/>
          <w:sz w:val="24"/>
          <w:szCs w:val="24"/>
        </w:rPr>
      </w:pPr>
      <w:r>
        <w:rPr>
          <w:rFonts w:ascii="Tahoma" w:hAnsi="Tahoma" w:cs="Tahoma"/>
          <w:b/>
          <w:noProof/>
          <w:sz w:val="24"/>
          <w:szCs w:val="24"/>
          <w:lang w:eastAsia="nl-NL"/>
        </w:rPr>
        <w:drawing>
          <wp:anchor distT="0" distB="0" distL="114300" distR="114300" simplePos="0" relativeHeight="251658240" behindDoc="0" locked="0" layoutInCell="1" allowOverlap="1">
            <wp:simplePos x="0" y="0"/>
            <wp:positionH relativeFrom="column">
              <wp:posOffset>3357880</wp:posOffset>
            </wp:positionH>
            <wp:positionV relativeFrom="paragraph">
              <wp:posOffset>-3810</wp:posOffset>
            </wp:positionV>
            <wp:extent cx="2401889" cy="40005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W.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01889" cy="400050"/>
                    </a:xfrm>
                    <a:prstGeom prst="rect">
                      <a:avLst/>
                    </a:prstGeom>
                  </pic:spPr>
                </pic:pic>
              </a:graphicData>
            </a:graphic>
            <wp14:sizeRelH relativeFrom="page">
              <wp14:pctWidth>0</wp14:pctWidth>
            </wp14:sizeRelH>
            <wp14:sizeRelV relativeFrom="page">
              <wp14:pctHeight>0</wp14:pctHeight>
            </wp14:sizeRelV>
          </wp:anchor>
        </w:drawing>
      </w:r>
      <w:r w:rsidR="000B0DAE">
        <w:rPr>
          <w:rFonts w:ascii="Tahoma" w:hAnsi="Tahoma" w:cs="Tahoma"/>
          <w:b/>
          <w:sz w:val="24"/>
          <w:szCs w:val="24"/>
        </w:rPr>
        <w:t xml:space="preserve">Samen </w:t>
      </w:r>
      <w:r w:rsidR="00EA0E42">
        <w:rPr>
          <w:rFonts w:ascii="Tahoma" w:hAnsi="Tahoma" w:cs="Tahoma"/>
          <w:b/>
          <w:sz w:val="24"/>
          <w:szCs w:val="24"/>
        </w:rPr>
        <w:t>veilig wegwerken</w:t>
      </w:r>
      <w:r w:rsidR="000B0DAE">
        <w:rPr>
          <w:rFonts w:ascii="Tahoma" w:hAnsi="Tahoma" w:cs="Tahoma"/>
          <w:b/>
          <w:sz w:val="24"/>
          <w:szCs w:val="24"/>
        </w:rPr>
        <w:t xml:space="preserve"> </w:t>
      </w:r>
    </w:p>
    <w:p w:rsidR="001C4D9A" w:rsidRDefault="00FA555D">
      <w:pPr>
        <w:rPr>
          <w:rFonts w:ascii="Tahoma" w:hAnsi="Tahoma" w:cs="Tahoma"/>
          <w:sz w:val="20"/>
          <w:szCs w:val="20"/>
        </w:rPr>
      </w:pPr>
      <w:r>
        <w:rPr>
          <w:rFonts w:ascii="Tahoma" w:hAnsi="Tahoma" w:cs="Tahoma"/>
          <w:sz w:val="20"/>
          <w:szCs w:val="20"/>
        </w:rPr>
        <w:t xml:space="preserve">Provincie Groningen </w:t>
      </w:r>
      <w:r w:rsidR="002B2D7D">
        <w:rPr>
          <w:rFonts w:ascii="Tahoma" w:hAnsi="Tahoma" w:cs="Tahoma"/>
          <w:sz w:val="20"/>
          <w:szCs w:val="20"/>
        </w:rPr>
        <w:t>heeft veiligheid bij wegwerkzaamheden hoo</w:t>
      </w:r>
      <w:r w:rsidR="006A5CED">
        <w:rPr>
          <w:rFonts w:ascii="Tahoma" w:hAnsi="Tahoma" w:cs="Tahoma"/>
          <w:sz w:val="20"/>
          <w:szCs w:val="20"/>
        </w:rPr>
        <w:t>g</w:t>
      </w:r>
      <w:r w:rsidR="002B2D7D">
        <w:rPr>
          <w:rFonts w:ascii="Tahoma" w:hAnsi="Tahoma" w:cs="Tahoma"/>
          <w:sz w:val="20"/>
          <w:szCs w:val="20"/>
        </w:rPr>
        <w:t xml:space="preserve"> in het vaandel staan. Om die reden is </w:t>
      </w:r>
      <w:r w:rsidR="00206F81">
        <w:rPr>
          <w:rFonts w:ascii="Tahoma" w:hAnsi="Tahoma" w:cs="Tahoma"/>
          <w:sz w:val="20"/>
          <w:szCs w:val="20"/>
        </w:rPr>
        <w:t xml:space="preserve">de provincie </w:t>
      </w:r>
      <w:r>
        <w:rPr>
          <w:rFonts w:ascii="Tahoma" w:hAnsi="Tahoma" w:cs="Tahoma"/>
          <w:sz w:val="20"/>
          <w:szCs w:val="20"/>
        </w:rPr>
        <w:t xml:space="preserve">samen met provincie Drenthe, Fryslân en Rijkswaterstaat de campagne </w:t>
      </w:r>
      <w:r>
        <w:rPr>
          <w:rFonts w:ascii="Tahoma" w:hAnsi="Tahoma" w:cs="Tahoma"/>
          <w:i/>
          <w:sz w:val="20"/>
          <w:szCs w:val="20"/>
        </w:rPr>
        <w:t>Samen wegwerken</w:t>
      </w:r>
      <w:r>
        <w:rPr>
          <w:rFonts w:ascii="Tahoma" w:hAnsi="Tahoma" w:cs="Tahoma"/>
          <w:sz w:val="20"/>
          <w:szCs w:val="20"/>
        </w:rPr>
        <w:t xml:space="preserve"> gestart. Het doel van de campagne is om de veiligheid</w:t>
      </w:r>
      <w:r w:rsidR="001C4D9A">
        <w:rPr>
          <w:rFonts w:ascii="Tahoma" w:hAnsi="Tahoma" w:cs="Tahoma"/>
          <w:sz w:val="20"/>
          <w:szCs w:val="20"/>
        </w:rPr>
        <w:t xml:space="preserve"> bij wegwerkzaamheden voor zowel wegwerkers als weggebruikers te vergroten. Belangrijk, want uit onderzoek blijkt dat veel wegwerkers zich niet veilig voel</w:t>
      </w:r>
      <w:r w:rsidR="002756DB">
        <w:rPr>
          <w:rFonts w:ascii="Tahoma" w:hAnsi="Tahoma" w:cs="Tahoma"/>
          <w:sz w:val="20"/>
          <w:szCs w:val="20"/>
        </w:rPr>
        <w:t xml:space="preserve">en </w:t>
      </w:r>
      <w:r w:rsidR="001C4D9A">
        <w:rPr>
          <w:rFonts w:ascii="Tahoma" w:hAnsi="Tahoma" w:cs="Tahoma"/>
          <w:sz w:val="20"/>
          <w:szCs w:val="20"/>
        </w:rPr>
        <w:t xml:space="preserve">tijdens het werken aan de weg. </w:t>
      </w:r>
    </w:p>
    <w:p w:rsidR="001C4D9A" w:rsidRDefault="001C4D9A">
      <w:pPr>
        <w:rPr>
          <w:rFonts w:ascii="Tahoma" w:hAnsi="Tahoma" w:cs="Tahoma"/>
          <w:sz w:val="20"/>
          <w:szCs w:val="20"/>
        </w:rPr>
      </w:pPr>
    </w:p>
    <w:p w:rsidR="001C4D9A" w:rsidRDefault="00206F81">
      <w:pPr>
        <w:rPr>
          <w:rFonts w:ascii="Tahoma" w:hAnsi="Tahoma" w:cs="Tahoma"/>
          <w:sz w:val="20"/>
          <w:szCs w:val="20"/>
        </w:rPr>
      </w:pPr>
      <w:r>
        <w:rPr>
          <w:rFonts w:ascii="Tahoma" w:hAnsi="Tahoma" w:cs="Tahoma"/>
          <w:sz w:val="20"/>
          <w:szCs w:val="20"/>
        </w:rPr>
        <w:t xml:space="preserve">We vragen u om in deze aanbesteding </w:t>
      </w:r>
      <w:r w:rsidR="00EC6B4B">
        <w:rPr>
          <w:rFonts w:ascii="Tahoma" w:hAnsi="Tahoma" w:cs="Tahoma"/>
          <w:sz w:val="20"/>
          <w:szCs w:val="20"/>
        </w:rPr>
        <w:t>toe te lichten</w:t>
      </w:r>
      <w:r>
        <w:rPr>
          <w:rFonts w:ascii="Tahoma" w:hAnsi="Tahoma" w:cs="Tahoma"/>
          <w:sz w:val="20"/>
          <w:szCs w:val="20"/>
        </w:rPr>
        <w:t xml:space="preserve"> hoe u tijdens [werk X] denkt aandacht te kunnen besteden aan Samen wegwerken. </w:t>
      </w:r>
      <w:r w:rsidR="008E0A39">
        <w:rPr>
          <w:rFonts w:ascii="Tahoma" w:hAnsi="Tahoma" w:cs="Tahoma"/>
          <w:sz w:val="20"/>
          <w:szCs w:val="20"/>
        </w:rPr>
        <w:t xml:space="preserve">We helpen u een handje met de ideeën hieronder. </w:t>
      </w:r>
      <w:r w:rsidR="002B2D7D">
        <w:rPr>
          <w:rFonts w:ascii="Tahoma" w:hAnsi="Tahoma" w:cs="Tahoma"/>
          <w:sz w:val="20"/>
          <w:szCs w:val="20"/>
        </w:rPr>
        <w:t>Uiteraard mag u ook eigen acties verzinnen om Samen wegwerken onder de aandacht te brengen</w:t>
      </w:r>
      <w:bookmarkStart w:id="0" w:name="_GoBack"/>
      <w:bookmarkEnd w:id="0"/>
      <w:r w:rsidR="002B2D7D">
        <w:rPr>
          <w:rFonts w:ascii="Tahoma" w:hAnsi="Tahoma" w:cs="Tahoma"/>
          <w:sz w:val="20"/>
          <w:szCs w:val="20"/>
        </w:rPr>
        <w:t xml:space="preserve">. </w:t>
      </w:r>
      <w:r w:rsidR="001C4D9A">
        <w:rPr>
          <w:rFonts w:ascii="Tahoma" w:hAnsi="Tahoma" w:cs="Tahoma"/>
          <w:sz w:val="20"/>
          <w:szCs w:val="20"/>
        </w:rPr>
        <w:t xml:space="preserve"> </w:t>
      </w:r>
    </w:p>
    <w:p w:rsidR="001C4D9A" w:rsidRDefault="001C4D9A">
      <w:pPr>
        <w:rPr>
          <w:rFonts w:ascii="Tahoma" w:hAnsi="Tahoma" w:cs="Tahoma"/>
          <w:sz w:val="20"/>
          <w:szCs w:val="20"/>
        </w:rPr>
      </w:pPr>
    </w:p>
    <w:p w:rsidR="001C4D9A" w:rsidRPr="001C4D9A" w:rsidRDefault="001C4D9A">
      <w:pPr>
        <w:rPr>
          <w:rFonts w:ascii="Tahoma" w:hAnsi="Tahoma" w:cs="Tahoma"/>
          <w:b/>
          <w:sz w:val="20"/>
          <w:szCs w:val="20"/>
        </w:rPr>
      </w:pPr>
      <w:r>
        <w:rPr>
          <w:rFonts w:ascii="Tahoma" w:hAnsi="Tahoma" w:cs="Tahoma"/>
          <w:b/>
          <w:sz w:val="20"/>
          <w:szCs w:val="20"/>
        </w:rPr>
        <w:t>Gratis campagnemateriaal</w:t>
      </w:r>
    </w:p>
    <w:p w:rsidR="002756DB" w:rsidRDefault="001C4D9A">
      <w:pPr>
        <w:rPr>
          <w:rFonts w:ascii="Tahoma" w:hAnsi="Tahoma" w:cs="Tahoma"/>
          <w:sz w:val="20"/>
          <w:szCs w:val="20"/>
        </w:rPr>
      </w:pPr>
      <w:r>
        <w:rPr>
          <w:rFonts w:ascii="Tahoma" w:hAnsi="Tahoma" w:cs="Tahoma"/>
          <w:sz w:val="20"/>
          <w:szCs w:val="20"/>
        </w:rPr>
        <w:t xml:space="preserve">Voor </w:t>
      </w:r>
      <w:r w:rsidR="002756DB">
        <w:rPr>
          <w:rFonts w:ascii="Tahoma" w:hAnsi="Tahoma" w:cs="Tahoma"/>
          <w:sz w:val="20"/>
          <w:szCs w:val="20"/>
        </w:rPr>
        <w:t xml:space="preserve">alle bedrijven (in de wegenbouw) </w:t>
      </w:r>
      <w:r>
        <w:rPr>
          <w:rFonts w:ascii="Tahoma" w:hAnsi="Tahoma" w:cs="Tahoma"/>
          <w:sz w:val="20"/>
          <w:szCs w:val="20"/>
        </w:rPr>
        <w:t>die mee wil</w:t>
      </w:r>
      <w:r w:rsidR="002756DB">
        <w:rPr>
          <w:rFonts w:ascii="Tahoma" w:hAnsi="Tahoma" w:cs="Tahoma"/>
          <w:sz w:val="20"/>
          <w:szCs w:val="20"/>
        </w:rPr>
        <w:t>len</w:t>
      </w:r>
      <w:r>
        <w:rPr>
          <w:rFonts w:ascii="Tahoma" w:hAnsi="Tahoma" w:cs="Tahoma"/>
          <w:sz w:val="20"/>
          <w:szCs w:val="20"/>
        </w:rPr>
        <w:t xml:space="preserve"> doen aan de campagne Samen wegwerken </w:t>
      </w:r>
      <w:r w:rsidR="002756DB">
        <w:rPr>
          <w:rFonts w:ascii="Tahoma" w:hAnsi="Tahoma" w:cs="Tahoma"/>
          <w:sz w:val="20"/>
          <w:szCs w:val="20"/>
        </w:rPr>
        <w:t xml:space="preserve">is </w:t>
      </w:r>
      <w:r>
        <w:rPr>
          <w:rFonts w:ascii="Tahoma" w:hAnsi="Tahoma" w:cs="Tahoma"/>
          <w:sz w:val="20"/>
          <w:szCs w:val="20"/>
        </w:rPr>
        <w:t xml:space="preserve">gratis campagnemateriaal beschikbaar. </w:t>
      </w:r>
      <w:r w:rsidR="008E0A39">
        <w:rPr>
          <w:rFonts w:ascii="Tahoma" w:hAnsi="Tahoma" w:cs="Tahoma"/>
          <w:sz w:val="20"/>
          <w:szCs w:val="20"/>
        </w:rPr>
        <w:t xml:space="preserve">Dat bestaat </w:t>
      </w:r>
      <w:r w:rsidR="002756DB">
        <w:rPr>
          <w:rFonts w:ascii="Tahoma" w:hAnsi="Tahoma" w:cs="Tahoma"/>
          <w:sz w:val="20"/>
          <w:szCs w:val="20"/>
        </w:rPr>
        <w:t xml:space="preserve">uit materiaal waarmee bedrijven ‘veilig werken’ bij hun medewerkers en onderaannemers onder de aandacht kunnen brengen. Daarnaast is er materiaal waarmee bedrijven de campagneboodschap Samen wegwerken richting weggebruikers en omwonenden onder de aandacht kunnen brengen. </w:t>
      </w:r>
    </w:p>
    <w:p w:rsidR="002756DB" w:rsidRDefault="002756DB">
      <w:pPr>
        <w:rPr>
          <w:rFonts w:ascii="Tahoma" w:hAnsi="Tahoma" w:cs="Tahoma"/>
          <w:sz w:val="20"/>
          <w:szCs w:val="20"/>
        </w:rPr>
      </w:pPr>
    </w:p>
    <w:p w:rsidR="002756DB" w:rsidRPr="006A5CED" w:rsidRDefault="002756DB">
      <w:pPr>
        <w:rPr>
          <w:rFonts w:ascii="Tahoma" w:hAnsi="Tahoma" w:cs="Tahoma"/>
          <w:b/>
          <w:sz w:val="20"/>
          <w:szCs w:val="20"/>
        </w:rPr>
      </w:pPr>
      <w:r>
        <w:rPr>
          <w:rFonts w:ascii="Tahoma" w:hAnsi="Tahoma" w:cs="Tahoma"/>
          <w:b/>
          <w:sz w:val="20"/>
          <w:szCs w:val="20"/>
        </w:rPr>
        <w:t>Veiligheidstips in een pen en poster</w:t>
      </w:r>
    </w:p>
    <w:p w:rsidR="00EC6B4B" w:rsidRDefault="002756DB">
      <w:pPr>
        <w:rPr>
          <w:rFonts w:ascii="Tahoma" w:hAnsi="Tahoma" w:cs="Tahoma"/>
          <w:sz w:val="20"/>
          <w:szCs w:val="20"/>
        </w:rPr>
      </w:pPr>
      <w:r>
        <w:rPr>
          <w:rFonts w:ascii="Tahoma" w:hAnsi="Tahoma" w:cs="Tahoma"/>
          <w:sz w:val="20"/>
          <w:szCs w:val="20"/>
        </w:rPr>
        <w:t xml:space="preserve">Voor uw medewerkers en (onder)aannemers zijn er informatieve </w:t>
      </w:r>
      <w:r w:rsidR="006A5CED">
        <w:rPr>
          <w:rFonts w:ascii="Tahoma" w:hAnsi="Tahoma" w:cs="Tahoma"/>
          <w:sz w:val="20"/>
          <w:szCs w:val="20"/>
        </w:rPr>
        <w:t xml:space="preserve">flyerpennen en posters. </w:t>
      </w:r>
      <w:r w:rsidR="00EC6B4B">
        <w:rPr>
          <w:rFonts w:ascii="Tahoma" w:hAnsi="Tahoma" w:cs="Tahoma"/>
          <w:sz w:val="20"/>
          <w:szCs w:val="20"/>
        </w:rPr>
        <w:t>Tijdens [werk X] zou u de posters bijvoorbeeld op kunnen hangen in schaftketen</w:t>
      </w:r>
      <w:r w:rsidR="006A5CED">
        <w:rPr>
          <w:rFonts w:ascii="Tahoma" w:hAnsi="Tahoma" w:cs="Tahoma"/>
          <w:sz w:val="20"/>
          <w:szCs w:val="20"/>
        </w:rPr>
        <w:t>.</w:t>
      </w:r>
    </w:p>
    <w:p w:rsidR="00EC6B4B" w:rsidRDefault="00EC6B4B">
      <w:pPr>
        <w:rPr>
          <w:rFonts w:ascii="Tahoma" w:hAnsi="Tahoma" w:cs="Tahoma"/>
          <w:sz w:val="20"/>
          <w:szCs w:val="20"/>
        </w:rPr>
      </w:pPr>
    </w:p>
    <w:p w:rsidR="00EC6B4B" w:rsidRPr="00EC6B4B" w:rsidRDefault="00EC6B4B">
      <w:pPr>
        <w:rPr>
          <w:rFonts w:ascii="Tahoma" w:hAnsi="Tahoma" w:cs="Tahoma"/>
          <w:b/>
          <w:sz w:val="20"/>
          <w:szCs w:val="20"/>
        </w:rPr>
      </w:pPr>
      <w:r>
        <w:rPr>
          <w:rFonts w:ascii="Tahoma" w:hAnsi="Tahoma" w:cs="Tahoma"/>
          <w:b/>
          <w:sz w:val="20"/>
          <w:szCs w:val="20"/>
        </w:rPr>
        <w:t>Animatie</w:t>
      </w:r>
    </w:p>
    <w:p w:rsidR="00EC6B4B" w:rsidRDefault="00EC6B4B">
      <w:pPr>
        <w:rPr>
          <w:rFonts w:ascii="Tahoma" w:hAnsi="Tahoma" w:cs="Tahoma"/>
          <w:sz w:val="20"/>
          <w:szCs w:val="20"/>
        </w:rPr>
      </w:pPr>
      <w:r>
        <w:rPr>
          <w:rFonts w:ascii="Tahoma" w:hAnsi="Tahoma" w:cs="Tahoma"/>
          <w:sz w:val="20"/>
          <w:szCs w:val="20"/>
        </w:rPr>
        <w:t xml:space="preserve">U kunt de veiligheid, en Samen wegwerken, bij uw medewerkers onder de aandacht brengen door middel van de </w:t>
      </w:r>
      <w:r w:rsidR="002756DB">
        <w:rPr>
          <w:rFonts w:ascii="Tahoma" w:hAnsi="Tahoma" w:cs="Tahoma"/>
          <w:sz w:val="20"/>
          <w:szCs w:val="20"/>
        </w:rPr>
        <w:t xml:space="preserve">(online beschikbare) </w:t>
      </w:r>
      <w:r>
        <w:rPr>
          <w:rFonts w:ascii="Tahoma" w:hAnsi="Tahoma" w:cs="Tahoma"/>
          <w:sz w:val="20"/>
          <w:szCs w:val="20"/>
        </w:rPr>
        <w:t xml:space="preserve">animatie van Samen wegwerken. In deze animatie krijgen wegwerkers tien handige tips hoe zij veilig aan de weg kunnen werken. U zou de animatie kunnen laten zien tijdens een vergadering, intern overleg of bijvoorbeeld een </w:t>
      </w:r>
      <w:proofErr w:type="spellStart"/>
      <w:r>
        <w:rPr>
          <w:rFonts w:ascii="Tahoma" w:hAnsi="Tahoma" w:cs="Tahoma"/>
          <w:sz w:val="20"/>
          <w:szCs w:val="20"/>
        </w:rPr>
        <w:t>toolboxmeeting</w:t>
      </w:r>
      <w:proofErr w:type="spellEnd"/>
      <w:r>
        <w:rPr>
          <w:rFonts w:ascii="Tahoma" w:hAnsi="Tahoma" w:cs="Tahoma"/>
          <w:sz w:val="20"/>
          <w:szCs w:val="20"/>
        </w:rPr>
        <w:t xml:space="preserve">. U kunt de animatie ook delen via de kanalen van uw bedrijf, zoals de website, </w:t>
      </w:r>
      <w:proofErr w:type="spellStart"/>
      <w:r>
        <w:rPr>
          <w:rFonts w:ascii="Tahoma" w:hAnsi="Tahoma" w:cs="Tahoma"/>
          <w:sz w:val="20"/>
          <w:szCs w:val="20"/>
        </w:rPr>
        <w:t>social</w:t>
      </w:r>
      <w:proofErr w:type="spellEnd"/>
      <w:r>
        <w:rPr>
          <w:rFonts w:ascii="Tahoma" w:hAnsi="Tahoma" w:cs="Tahoma"/>
          <w:sz w:val="20"/>
          <w:szCs w:val="20"/>
        </w:rPr>
        <w:t xml:space="preserve"> media, intranet enzovoort.  </w:t>
      </w:r>
    </w:p>
    <w:p w:rsidR="00EC6B4B" w:rsidRDefault="00EC6B4B">
      <w:pPr>
        <w:rPr>
          <w:rFonts w:ascii="Tahoma" w:hAnsi="Tahoma" w:cs="Tahoma"/>
          <w:sz w:val="20"/>
          <w:szCs w:val="20"/>
        </w:rPr>
      </w:pPr>
    </w:p>
    <w:p w:rsidR="00EC6B4B" w:rsidRDefault="00EC6B4B">
      <w:pPr>
        <w:rPr>
          <w:rFonts w:ascii="Tahoma" w:hAnsi="Tahoma" w:cs="Tahoma"/>
          <w:b/>
          <w:sz w:val="20"/>
          <w:szCs w:val="20"/>
        </w:rPr>
      </w:pPr>
      <w:r>
        <w:rPr>
          <w:rFonts w:ascii="Tahoma" w:hAnsi="Tahoma" w:cs="Tahoma"/>
          <w:b/>
          <w:sz w:val="20"/>
          <w:szCs w:val="20"/>
        </w:rPr>
        <w:t xml:space="preserve">Ervaringsverhalen </w:t>
      </w:r>
    </w:p>
    <w:p w:rsidR="001C4D9A" w:rsidRDefault="00EC6B4B">
      <w:pPr>
        <w:rPr>
          <w:rFonts w:ascii="Tahoma" w:hAnsi="Tahoma" w:cs="Tahoma"/>
          <w:sz w:val="20"/>
          <w:szCs w:val="20"/>
        </w:rPr>
      </w:pPr>
      <w:r>
        <w:rPr>
          <w:rFonts w:ascii="Tahoma" w:hAnsi="Tahoma" w:cs="Tahoma"/>
          <w:sz w:val="20"/>
          <w:szCs w:val="20"/>
        </w:rPr>
        <w:t xml:space="preserve">Voor de campagne Samen wegwerken zijn verschillende wegwerkers </w:t>
      </w:r>
      <w:r w:rsidR="002B2D7D">
        <w:rPr>
          <w:rFonts w:ascii="Tahoma" w:hAnsi="Tahoma" w:cs="Tahoma"/>
          <w:sz w:val="20"/>
          <w:szCs w:val="20"/>
        </w:rPr>
        <w:t>geïnterviewd</w:t>
      </w:r>
      <w:r>
        <w:rPr>
          <w:rFonts w:ascii="Tahoma" w:hAnsi="Tahoma" w:cs="Tahoma"/>
          <w:sz w:val="20"/>
          <w:szCs w:val="20"/>
        </w:rPr>
        <w:t xml:space="preserve"> over hun ervaringen bij het werken aan d</w:t>
      </w:r>
      <w:r w:rsidR="002B2D7D">
        <w:rPr>
          <w:rFonts w:ascii="Tahoma" w:hAnsi="Tahoma" w:cs="Tahoma"/>
          <w:sz w:val="20"/>
          <w:szCs w:val="20"/>
        </w:rPr>
        <w:t xml:space="preserve">e weg. </w:t>
      </w:r>
      <w:r w:rsidR="000C7D4A">
        <w:rPr>
          <w:rFonts w:ascii="Tahoma" w:hAnsi="Tahoma" w:cs="Tahoma"/>
          <w:sz w:val="20"/>
          <w:szCs w:val="20"/>
        </w:rPr>
        <w:t xml:space="preserve">Zij vertellen hun verhaal in redactionele artikelen en in filmpjes die online beschikbaar zijn. </w:t>
      </w:r>
      <w:r>
        <w:rPr>
          <w:rFonts w:ascii="Tahoma" w:hAnsi="Tahoma" w:cs="Tahoma"/>
          <w:sz w:val="20"/>
          <w:szCs w:val="20"/>
        </w:rPr>
        <w:t>U kunt de</w:t>
      </w:r>
      <w:r w:rsidR="000C7D4A">
        <w:rPr>
          <w:rFonts w:ascii="Tahoma" w:hAnsi="Tahoma" w:cs="Tahoma"/>
          <w:sz w:val="20"/>
          <w:szCs w:val="20"/>
        </w:rPr>
        <w:t>ze</w:t>
      </w:r>
      <w:r>
        <w:rPr>
          <w:rFonts w:ascii="Tahoma" w:hAnsi="Tahoma" w:cs="Tahoma"/>
          <w:sz w:val="20"/>
          <w:szCs w:val="20"/>
        </w:rPr>
        <w:t xml:space="preserve"> </w:t>
      </w:r>
      <w:r w:rsidR="000C7D4A">
        <w:rPr>
          <w:rFonts w:ascii="Tahoma" w:hAnsi="Tahoma" w:cs="Tahoma"/>
          <w:sz w:val="20"/>
          <w:szCs w:val="20"/>
        </w:rPr>
        <w:t>middelen eenvoudig</w:t>
      </w:r>
      <w:r>
        <w:rPr>
          <w:rFonts w:ascii="Tahoma" w:hAnsi="Tahoma" w:cs="Tahoma"/>
          <w:sz w:val="20"/>
          <w:szCs w:val="20"/>
        </w:rPr>
        <w:t xml:space="preserve"> delen via de kanalen van uw bedrijf.  </w:t>
      </w:r>
      <w:r w:rsidR="008E0A39">
        <w:rPr>
          <w:rFonts w:ascii="Tahoma" w:hAnsi="Tahoma" w:cs="Tahoma"/>
          <w:sz w:val="20"/>
          <w:szCs w:val="20"/>
        </w:rPr>
        <w:t xml:space="preserve"> </w:t>
      </w:r>
      <w:r w:rsidR="001C4D9A">
        <w:rPr>
          <w:rFonts w:ascii="Tahoma" w:hAnsi="Tahoma" w:cs="Tahoma"/>
          <w:sz w:val="20"/>
          <w:szCs w:val="20"/>
        </w:rPr>
        <w:t xml:space="preserve"> </w:t>
      </w:r>
    </w:p>
    <w:p w:rsidR="008E0A39" w:rsidRDefault="008E0A39">
      <w:pPr>
        <w:rPr>
          <w:rFonts w:ascii="Tahoma" w:hAnsi="Tahoma" w:cs="Tahoma"/>
          <w:sz w:val="20"/>
          <w:szCs w:val="20"/>
        </w:rPr>
      </w:pPr>
    </w:p>
    <w:p w:rsidR="008E0A39" w:rsidRDefault="008E0A39">
      <w:pPr>
        <w:rPr>
          <w:rFonts w:ascii="Tahoma" w:hAnsi="Tahoma" w:cs="Tahoma"/>
          <w:b/>
          <w:sz w:val="20"/>
          <w:szCs w:val="20"/>
        </w:rPr>
      </w:pPr>
      <w:r>
        <w:rPr>
          <w:rFonts w:ascii="Tahoma" w:hAnsi="Tahoma" w:cs="Tahoma"/>
          <w:b/>
          <w:sz w:val="20"/>
          <w:szCs w:val="20"/>
        </w:rPr>
        <w:t>Berichtgeving</w:t>
      </w:r>
    </w:p>
    <w:p w:rsidR="008E0A39" w:rsidRDefault="008E0A39">
      <w:pPr>
        <w:rPr>
          <w:rFonts w:ascii="Tahoma" w:hAnsi="Tahoma" w:cs="Tahoma"/>
          <w:sz w:val="20"/>
          <w:szCs w:val="20"/>
        </w:rPr>
      </w:pPr>
      <w:r>
        <w:rPr>
          <w:rFonts w:ascii="Tahoma" w:hAnsi="Tahoma" w:cs="Tahoma"/>
          <w:sz w:val="20"/>
          <w:szCs w:val="20"/>
        </w:rPr>
        <w:t>Berichtgeving</w:t>
      </w:r>
      <w:r w:rsidR="000C7D4A">
        <w:rPr>
          <w:rFonts w:ascii="Tahoma" w:hAnsi="Tahoma" w:cs="Tahoma"/>
          <w:sz w:val="20"/>
          <w:szCs w:val="20"/>
        </w:rPr>
        <w:t xml:space="preserve"> op sociale media </w:t>
      </w:r>
      <w:r>
        <w:rPr>
          <w:rFonts w:ascii="Tahoma" w:hAnsi="Tahoma" w:cs="Tahoma"/>
          <w:sz w:val="20"/>
          <w:szCs w:val="20"/>
        </w:rPr>
        <w:t xml:space="preserve">of persberichten lenen zich goed om </w:t>
      </w:r>
      <w:r w:rsidR="001E6FB7">
        <w:rPr>
          <w:rFonts w:ascii="Tahoma" w:hAnsi="Tahoma" w:cs="Tahoma"/>
          <w:sz w:val="20"/>
          <w:szCs w:val="20"/>
        </w:rPr>
        <w:t xml:space="preserve">ook richting weggebruikers </w:t>
      </w:r>
      <w:r>
        <w:rPr>
          <w:rFonts w:ascii="Tahoma" w:hAnsi="Tahoma" w:cs="Tahoma"/>
          <w:sz w:val="20"/>
          <w:szCs w:val="20"/>
        </w:rPr>
        <w:t xml:space="preserve">aandacht te vragen voor het belang van veiligheid bij wegwerkzaamheden. Het campagneteam stelt hierover kant-en-klare kopij beschikbaar die u over kan nemen in uw berichtgeving over [werk X]. </w:t>
      </w:r>
      <w:r w:rsidR="000C7D4A">
        <w:rPr>
          <w:rFonts w:ascii="Tahoma" w:hAnsi="Tahoma" w:cs="Tahoma"/>
          <w:sz w:val="20"/>
          <w:szCs w:val="20"/>
        </w:rPr>
        <w:t xml:space="preserve">Ook kunt u hierbij gebruikmaken van het logo van Samen wegwerken. </w:t>
      </w:r>
    </w:p>
    <w:p w:rsidR="001E6FB7" w:rsidRDefault="001E6FB7">
      <w:pPr>
        <w:rPr>
          <w:rFonts w:ascii="Tahoma" w:hAnsi="Tahoma" w:cs="Tahoma"/>
          <w:sz w:val="20"/>
          <w:szCs w:val="20"/>
        </w:rPr>
      </w:pPr>
    </w:p>
    <w:p w:rsidR="001E6FB7" w:rsidRDefault="001E6FB7">
      <w:pPr>
        <w:rPr>
          <w:rFonts w:ascii="Tahoma" w:hAnsi="Tahoma" w:cs="Tahoma"/>
          <w:b/>
          <w:sz w:val="20"/>
          <w:szCs w:val="20"/>
        </w:rPr>
      </w:pPr>
      <w:r>
        <w:rPr>
          <w:rFonts w:ascii="Tahoma" w:hAnsi="Tahoma" w:cs="Tahoma"/>
          <w:b/>
          <w:sz w:val="20"/>
          <w:szCs w:val="20"/>
        </w:rPr>
        <w:t>Publiciteitsactie</w:t>
      </w:r>
    </w:p>
    <w:p w:rsidR="001E6FB7" w:rsidRPr="001E6FB7" w:rsidRDefault="001E6FB7">
      <w:pPr>
        <w:rPr>
          <w:rFonts w:ascii="Tahoma" w:hAnsi="Tahoma" w:cs="Tahoma"/>
          <w:sz w:val="20"/>
          <w:szCs w:val="20"/>
        </w:rPr>
      </w:pPr>
      <w:r>
        <w:rPr>
          <w:rFonts w:ascii="Tahoma" w:hAnsi="Tahoma" w:cs="Tahoma"/>
          <w:sz w:val="20"/>
          <w:szCs w:val="20"/>
        </w:rPr>
        <w:t xml:space="preserve">Om extra aandacht te vragen voor veiligheid bij wegwerkzaamheden kunt u een publiciteitsactie organiseren of bij een bestaande actie aanhaken. Denk bijvoorbeeld aan een actie waarbij de werkzaamheden officieel worden geopend of juist een actie als de werkzaamheden zijn afgerond. U kunt er ook aan denken om samen met de politie een actie te organiseren. De politie </w:t>
      </w:r>
      <w:r w:rsidR="006D2989">
        <w:rPr>
          <w:rFonts w:ascii="Tahoma" w:hAnsi="Tahoma" w:cs="Tahoma"/>
          <w:sz w:val="20"/>
          <w:szCs w:val="20"/>
        </w:rPr>
        <w:t xml:space="preserve">controleert regelmatig de veiligheid bij wegwerkzaamheden. </w:t>
      </w:r>
      <w:r w:rsidR="000C7D4A">
        <w:rPr>
          <w:rFonts w:ascii="Tahoma" w:hAnsi="Tahoma" w:cs="Tahoma"/>
          <w:sz w:val="20"/>
          <w:szCs w:val="20"/>
        </w:rPr>
        <w:t xml:space="preserve">Stem deze acties dan altijd even af met het </w:t>
      </w:r>
      <w:r w:rsidR="000C7D4A">
        <w:rPr>
          <w:rFonts w:ascii="Tahoma" w:hAnsi="Tahoma" w:cs="Tahoma"/>
          <w:sz w:val="20"/>
          <w:szCs w:val="20"/>
        </w:rPr>
        <w:lastRenderedPageBreak/>
        <w:t xml:space="preserve">campagneteam van Samen wegwerken. Via de campagnepagina krijgt uw actie en werk dan ook de nodige aandacht. </w:t>
      </w:r>
    </w:p>
    <w:p w:rsidR="008E0A39" w:rsidRDefault="008E0A39">
      <w:pPr>
        <w:rPr>
          <w:rFonts w:ascii="Tahoma" w:hAnsi="Tahoma" w:cs="Tahoma"/>
          <w:sz w:val="20"/>
          <w:szCs w:val="20"/>
        </w:rPr>
      </w:pPr>
    </w:p>
    <w:p w:rsidR="008E0A39" w:rsidRDefault="008E0A39" w:rsidP="008E0A39">
      <w:pPr>
        <w:rPr>
          <w:rFonts w:ascii="Tahoma" w:hAnsi="Tahoma" w:cs="Tahoma"/>
          <w:b/>
          <w:sz w:val="20"/>
          <w:szCs w:val="20"/>
        </w:rPr>
      </w:pPr>
      <w:r>
        <w:rPr>
          <w:rFonts w:ascii="Tahoma" w:hAnsi="Tahoma" w:cs="Tahoma"/>
          <w:b/>
          <w:sz w:val="20"/>
          <w:szCs w:val="20"/>
        </w:rPr>
        <w:t xml:space="preserve">Opblaasbare </w:t>
      </w:r>
      <w:proofErr w:type="spellStart"/>
      <w:r>
        <w:rPr>
          <w:rFonts w:ascii="Tahoma" w:hAnsi="Tahoma" w:cs="Tahoma"/>
          <w:b/>
          <w:sz w:val="20"/>
          <w:szCs w:val="20"/>
        </w:rPr>
        <w:t>veiligheidspilon</w:t>
      </w:r>
      <w:proofErr w:type="spellEnd"/>
    </w:p>
    <w:p w:rsidR="006D2989" w:rsidRDefault="001E6FB7" w:rsidP="008E0A39">
      <w:pPr>
        <w:rPr>
          <w:rFonts w:ascii="Tahoma" w:hAnsi="Tahoma" w:cs="Tahoma"/>
          <w:sz w:val="20"/>
          <w:szCs w:val="20"/>
        </w:rPr>
      </w:pPr>
      <w:r>
        <w:rPr>
          <w:rFonts w:ascii="Tahoma" w:hAnsi="Tahoma" w:cs="Tahoma"/>
          <w:sz w:val="20"/>
          <w:szCs w:val="20"/>
        </w:rPr>
        <w:t xml:space="preserve">Het boegbeeld van de campagne Samen wegwerken is een oranje </w:t>
      </w:r>
      <w:proofErr w:type="spellStart"/>
      <w:r>
        <w:rPr>
          <w:rFonts w:ascii="Tahoma" w:hAnsi="Tahoma" w:cs="Tahoma"/>
          <w:sz w:val="20"/>
          <w:szCs w:val="20"/>
        </w:rPr>
        <w:t>veilighe</w:t>
      </w:r>
      <w:r w:rsidR="002B2D7D">
        <w:rPr>
          <w:rFonts w:ascii="Tahoma" w:hAnsi="Tahoma" w:cs="Tahoma"/>
          <w:sz w:val="20"/>
          <w:szCs w:val="20"/>
        </w:rPr>
        <w:t>idspilon</w:t>
      </w:r>
      <w:proofErr w:type="spellEnd"/>
      <w:r w:rsidR="002B2D7D">
        <w:rPr>
          <w:rFonts w:ascii="Tahoma" w:hAnsi="Tahoma" w:cs="Tahoma"/>
          <w:sz w:val="20"/>
          <w:szCs w:val="20"/>
        </w:rPr>
        <w:t xml:space="preserve">. Van deze pilon is </w:t>
      </w:r>
      <w:r>
        <w:rPr>
          <w:rFonts w:ascii="Tahoma" w:hAnsi="Tahoma" w:cs="Tahoma"/>
          <w:sz w:val="20"/>
          <w:szCs w:val="20"/>
        </w:rPr>
        <w:t>een zes meter hoge opblaasbare variant beschikbaar. U k</w:t>
      </w:r>
      <w:r w:rsidR="000C7D4A">
        <w:rPr>
          <w:rFonts w:ascii="Tahoma" w:hAnsi="Tahoma" w:cs="Tahoma"/>
          <w:sz w:val="20"/>
          <w:szCs w:val="20"/>
        </w:rPr>
        <w:t>unt</w:t>
      </w:r>
      <w:r>
        <w:rPr>
          <w:rFonts w:ascii="Tahoma" w:hAnsi="Tahoma" w:cs="Tahoma"/>
          <w:sz w:val="20"/>
          <w:szCs w:val="20"/>
        </w:rPr>
        <w:t xml:space="preserve"> de</w:t>
      </w:r>
      <w:r w:rsidR="006D2989">
        <w:rPr>
          <w:rFonts w:ascii="Tahoma" w:hAnsi="Tahoma" w:cs="Tahoma"/>
          <w:sz w:val="20"/>
          <w:szCs w:val="20"/>
        </w:rPr>
        <w:t xml:space="preserve"> pilon </w:t>
      </w:r>
      <w:r w:rsidR="002B2D7D">
        <w:rPr>
          <w:rFonts w:ascii="Tahoma" w:hAnsi="Tahoma" w:cs="Tahoma"/>
          <w:sz w:val="20"/>
          <w:szCs w:val="20"/>
        </w:rPr>
        <w:t xml:space="preserve">bijvoorbeeld </w:t>
      </w:r>
      <w:r w:rsidR="006D2989">
        <w:rPr>
          <w:rFonts w:ascii="Tahoma" w:hAnsi="Tahoma" w:cs="Tahoma"/>
          <w:sz w:val="20"/>
          <w:szCs w:val="20"/>
        </w:rPr>
        <w:t>inzetten bij de publiciteitsacties die hierboven staan beschreve</w:t>
      </w:r>
      <w:r w:rsidR="002B2D7D">
        <w:rPr>
          <w:rFonts w:ascii="Tahoma" w:hAnsi="Tahoma" w:cs="Tahoma"/>
          <w:sz w:val="20"/>
          <w:szCs w:val="20"/>
        </w:rPr>
        <w:t xml:space="preserve">n. Van de pilon is een </w:t>
      </w:r>
      <w:r w:rsidR="006D2989">
        <w:rPr>
          <w:rFonts w:ascii="Tahoma" w:hAnsi="Tahoma" w:cs="Tahoma"/>
          <w:sz w:val="20"/>
          <w:szCs w:val="20"/>
        </w:rPr>
        <w:t>instructie beschikbaar</w:t>
      </w:r>
      <w:r w:rsidR="002B2D7D">
        <w:rPr>
          <w:rFonts w:ascii="Tahoma" w:hAnsi="Tahoma" w:cs="Tahoma"/>
          <w:sz w:val="20"/>
          <w:szCs w:val="20"/>
        </w:rPr>
        <w:t>, waardoor het eenvoudig is om de pilon op te zetten.</w:t>
      </w:r>
      <w:r w:rsidR="006D2989">
        <w:rPr>
          <w:rFonts w:ascii="Tahoma" w:hAnsi="Tahoma" w:cs="Tahoma"/>
          <w:sz w:val="20"/>
          <w:szCs w:val="20"/>
        </w:rPr>
        <w:t xml:space="preserve"> </w:t>
      </w:r>
    </w:p>
    <w:p w:rsidR="001E6FB7" w:rsidRPr="001E6FB7" w:rsidRDefault="006D2989" w:rsidP="008E0A39">
      <w:pPr>
        <w:rPr>
          <w:rFonts w:ascii="Tahoma" w:hAnsi="Tahoma" w:cs="Tahoma"/>
          <w:sz w:val="20"/>
          <w:szCs w:val="20"/>
        </w:rPr>
      </w:pPr>
      <w:r>
        <w:rPr>
          <w:rFonts w:ascii="Tahoma" w:hAnsi="Tahoma" w:cs="Tahoma"/>
          <w:sz w:val="20"/>
          <w:szCs w:val="20"/>
        </w:rPr>
        <w:t xml:space="preserve"> </w:t>
      </w:r>
      <w:r w:rsidR="001E6FB7">
        <w:rPr>
          <w:rFonts w:ascii="Tahoma" w:hAnsi="Tahoma" w:cs="Tahoma"/>
          <w:sz w:val="20"/>
          <w:szCs w:val="20"/>
        </w:rPr>
        <w:t xml:space="preserve"> </w:t>
      </w:r>
    </w:p>
    <w:p w:rsidR="008E0A39" w:rsidRDefault="008E0A39" w:rsidP="008E0A39">
      <w:pPr>
        <w:rPr>
          <w:rFonts w:ascii="Tahoma" w:hAnsi="Tahoma" w:cs="Tahoma"/>
          <w:b/>
          <w:sz w:val="20"/>
          <w:szCs w:val="20"/>
        </w:rPr>
      </w:pPr>
      <w:r>
        <w:rPr>
          <w:rFonts w:ascii="Tahoma" w:hAnsi="Tahoma" w:cs="Tahoma"/>
          <w:b/>
          <w:sz w:val="20"/>
          <w:szCs w:val="20"/>
        </w:rPr>
        <w:t>Snelheidsdisplay</w:t>
      </w:r>
    </w:p>
    <w:p w:rsidR="008E0A39" w:rsidRDefault="006D2989" w:rsidP="001C4D9A">
      <w:pPr>
        <w:rPr>
          <w:rFonts w:ascii="Tahoma" w:hAnsi="Tahoma" w:cs="Tahoma"/>
          <w:sz w:val="20"/>
          <w:szCs w:val="20"/>
        </w:rPr>
      </w:pPr>
      <w:r>
        <w:rPr>
          <w:rFonts w:ascii="Tahoma" w:hAnsi="Tahoma" w:cs="Tahoma"/>
          <w:sz w:val="20"/>
          <w:szCs w:val="20"/>
        </w:rPr>
        <w:t xml:space="preserve">Het campagneteam van Samen wegwerken stelt ook een snelheidsdisplay beschikbaar. Deze leent zich goed om neer te zetten bij wegwerkzaamheden waar bijvoorbeeld een snelheidsbeperking geldt. Ook hiervan is een instructie beschikbaar. </w:t>
      </w:r>
    </w:p>
    <w:p w:rsidR="0024139A" w:rsidRDefault="0024139A" w:rsidP="001C4D9A">
      <w:pPr>
        <w:rPr>
          <w:rFonts w:ascii="Tahoma" w:hAnsi="Tahoma" w:cs="Tahoma"/>
          <w:sz w:val="20"/>
          <w:szCs w:val="20"/>
        </w:rPr>
      </w:pPr>
    </w:p>
    <w:p w:rsidR="001C4D9A" w:rsidRDefault="0024139A" w:rsidP="001C4D9A">
      <w:pPr>
        <w:rPr>
          <w:rFonts w:ascii="Tahoma" w:hAnsi="Tahoma" w:cs="Tahoma"/>
          <w:sz w:val="20"/>
          <w:szCs w:val="20"/>
        </w:rPr>
      </w:pPr>
      <w:r>
        <w:rPr>
          <w:rFonts w:ascii="Tahoma" w:hAnsi="Tahoma" w:cs="Tahoma"/>
          <w:sz w:val="20"/>
          <w:szCs w:val="20"/>
        </w:rPr>
        <w:t xml:space="preserve">Kijk voor meer informatie over Samen wegwerken op </w:t>
      </w:r>
      <w:hyperlink r:id="rId6" w:history="1">
        <w:r w:rsidRPr="00697CA2">
          <w:rPr>
            <w:rStyle w:val="Hyperlink"/>
            <w:rFonts w:ascii="Tahoma" w:hAnsi="Tahoma" w:cs="Tahoma"/>
            <w:sz w:val="20"/>
            <w:szCs w:val="20"/>
          </w:rPr>
          <w:t>www.facebook.com/samenwegwerken</w:t>
        </w:r>
      </w:hyperlink>
      <w:r>
        <w:rPr>
          <w:rFonts w:ascii="Tahoma" w:hAnsi="Tahoma" w:cs="Tahoma"/>
          <w:sz w:val="20"/>
          <w:szCs w:val="20"/>
        </w:rPr>
        <w:t xml:space="preserve"> of op </w:t>
      </w:r>
      <w:hyperlink r:id="rId7" w:history="1">
        <w:r w:rsidRPr="00697CA2">
          <w:rPr>
            <w:rStyle w:val="Hyperlink"/>
            <w:rFonts w:ascii="Tahoma" w:hAnsi="Tahoma" w:cs="Tahoma"/>
            <w:sz w:val="20"/>
            <w:szCs w:val="20"/>
          </w:rPr>
          <w:t>www.samenwegwerken.nl</w:t>
        </w:r>
      </w:hyperlink>
      <w:r>
        <w:rPr>
          <w:rFonts w:ascii="Tahoma" w:hAnsi="Tahoma" w:cs="Tahoma"/>
          <w:sz w:val="20"/>
          <w:szCs w:val="20"/>
        </w:rPr>
        <w:t xml:space="preserve">. </w:t>
      </w:r>
    </w:p>
    <w:p w:rsidR="001C4D9A" w:rsidRDefault="001C4D9A">
      <w:pPr>
        <w:rPr>
          <w:rFonts w:ascii="Tahoma" w:hAnsi="Tahoma" w:cs="Tahoma"/>
          <w:sz w:val="20"/>
          <w:szCs w:val="20"/>
        </w:rPr>
      </w:pPr>
    </w:p>
    <w:p w:rsidR="001C4D9A" w:rsidRDefault="001C4D9A">
      <w:pPr>
        <w:rPr>
          <w:rFonts w:ascii="Tahoma" w:hAnsi="Tahoma" w:cs="Tahoma"/>
          <w:sz w:val="20"/>
          <w:szCs w:val="20"/>
        </w:rPr>
      </w:pPr>
    </w:p>
    <w:p w:rsidR="001C4D9A" w:rsidRDefault="001C4D9A">
      <w:pPr>
        <w:rPr>
          <w:rFonts w:ascii="Tahoma" w:hAnsi="Tahoma" w:cs="Tahoma"/>
          <w:sz w:val="20"/>
          <w:szCs w:val="20"/>
        </w:rPr>
      </w:pPr>
    </w:p>
    <w:p w:rsidR="000B0DAE" w:rsidRPr="003B54F1" w:rsidRDefault="000B0DAE">
      <w:pPr>
        <w:rPr>
          <w:rFonts w:ascii="Tahoma" w:hAnsi="Tahoma" w:cs="Tahoma"/>
          <w:sz w:val="20"/>
          <w:szCs w:val="20"/>
        </w:rPr>
      </w:pPr>
    </w:p>
    <w:sectPr w:rsidR="000B0DAE" w:rsidRPr="003B54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4F1"/>
    <w:rsid w:val="000B0DAE"/>
    <w:rsid w:val="000C7D4A"/>
    <w:rsid w:val="0017428C"/>
    <w:rsid w:val="001C4D9A"/>
    <w:rsid w:val="001E6FB7"/>
    <w:rsid w:val="00206F81"/>
    <w:rsid w:val="0024139A"/>
    <w:rsid w:val="002756DB"/>
    <w:rsid w:val="002A2269"/>
    <w:rsid w:val="002B2D7D"/>
    <w:rsid w:val="003B54F1"/>
    <w:rsid w:val="00436314"/>
    <w:rsid w:val="006A5CED"/>
    <w:rsid w:val="006D2989"/>
    <w:rsid w:val="00701336"/>
    <w:rsid w:val="008E0A39"/>
    <w:rsid w:val="00A87962"/>
    <w:rsid w:val="00EA0E42"/>
    <w:rsid w:val="00EC6B4B"/>
    <w:rsid w:val="00EE1AB7"/>
    <w:rsid w:val="00FA55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87962"/>
    <w:rPr>
      <w:rFonts w:ascii="Tahoma" w:hAnsi="Tahoma" w:cs="Tahoma"/>
      <w:sz w:val="16"/>
      <w:szCs w:val="16"/>
    </w:rPr>
  </w:style>
  <w:style w:type="character" w:customStyle="1" w:styleId="BallontekstChar">
    <w:name w:val="Ballontekst Char"/>
    <w:basedOn w:val="Standaardalinea-lettertype"/>
    <w:link w:val="Ballontekst"/>
    <w:uiPriority w:val="99"/>
    <w:semiHidden/>
    <w:rsid w:val="00A87962"/>
    <w:rPr>
      <w:rFonts w:ascii="Tahoma" w:hAnsi="Tahoma" w:cs="Tahoma"/>
      <w:sz w:val="16"/>
      <w:szCs w:val="16"/>
    </w:rPr>
  </w:style>
  <w:style w:type="character" w:styleId="Hyperlink">
    <w:name w:val="Hyperlink"/>
    <w:basedOn w:val="Standaardalinea-lettertype"/>
    <w:uiPriority w:val="99"/>
    <w:unhideWhenUsed/>
    <w:rsid w:val="0024139A"/>
    <w:rPr>
      <w:color w:val="0000FF" w:themeColor="hyperlink"/>
      <w:u w:val="single"/>
    </w:rPr>
  </w:style>
  <w:style w:type="character" w:styleId="Verwijzingopmerking">
    <w:name w:val="annotation reference"/>
    <w:basedOn w:val="Standaardalinea-lettertype"/>
    <w:uiPriority w:val="99"/>
    <w:semiHidden/>
    <w:unhideWhenUsed/>
    <w:rsid w:val="002B2D7D"/>
    <w:rPr>
      <w:sz w:val="16"/>
      <w:szCs w:val="16"/>
    </w:rPr>
  </w:style>
  <w:style w:type="paragraph" w:styleId="Tekstopmerking">
    <w:name w:val="annotation text"/>
    <w:basedOn w:val="Standaard"/>
    <w:link w:val="TekstopmerkingChar"/>
    <w:uiPriority w:val="99"/>
    <w:semiHidden/>
    <w:unhideWhenUsed/>
    <w:rsid w:val="002B2D7D"/>
    <w:rPr>
      <w:sz w:val="20"/>
      <w:szCs w:val="20"/>
    </w:rPr>
  </w:style>
  <w:style w:type="character" w:customStyle="1" w:styleId="TekstopmerkingChar">
    <w:name w:val="Tekst opmerking Char"/>
    <w:basedOn w:val="Standaardalinea-lettertype"/>
    <w:link w:val="Tekstopmerking"/>
    <w:uiPriority w:val="99"/>
    <w:semiHidden/>
    <w:rsid w:val="002B2D7D"/>
    <w:rPr>
      <w:sz w:val="20"/>
      <w:szCs w:val="20"/>
    </w:rPr>
  </w:style>
  <w:style w:type="paragraph" w:styleId="Onderwerpvanopmerking">
    <w:name w:val="annotation subject"/>
    <w:basedOn w:val="Tekstopmerking"/>
    <w:next w:val="Tekstopmerking"/>
    <w:link w:val="OnderwerpvanopmerkingChar"/>
    <w:uiPriority w:val="99"/>
    <w:semiHidden/>
    <w:unhideWhenUsed/>
    <w:rsid w:val="002B2D7D"/>
    <w:rPr>
      <w:b/>
      <w:bCs/>
    </w:rPr>
  </w:style>
  <w:style w:type="character" w:customStyle="1" w:styleId="OnderwerpvanopmerkingChar">
    <w:name w:val="Onderwerp van opmerking Char"/>
    <w:basedOn w:val="TekstopmerkingChar"/>
    <w:link w:val="Onderwerpvanopmerking"/>
    <w:uiPriority w:val="99"/>
    <w:semiHidden/>
    <w:rsid w:val="002B2D7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87962"/>
    <w:rPr>
      <w:rFonts w:ascii="Tahoma" w:hAnsi="Tahoma" w:cs="Tahoma"/>
      <w:sz w:val="16"/>
      <w:szCs w:val="16"/>
    </w:rPr>
  </w:style>
  <w:style w:type="character" w:customStyle="1" w:styleId="BallontekstChar">
    <w:name w:val="Ballontekst Char"/>
    <w:basedOn w:val="Standaardalinea-lettertype"/>
    <w:link w:val="Ballontekst"/>
    <w:uiPriority w:val="99"/>
    <w:semiHidden/>
    <w:rsid w:val="00A87962"/>
    <w:rPr>
      <w:rFonts w:ascii="Tahoma" w:hAnsi="Tahoma" w:cs="Tahoma"/>
      <w:sz w:val="16"/>
      <w:szCs w:val="16"/>
    </w:rPr>
  </w:style>
  <w:style w:type="character" w:styleId="Hyperlink">
    <w:name w:val="Hyperlink"/>
    <w:basedOn w:val="Standaardalinea-lettertype"/>
    <w:uiPriority w:val="99"/>
    <w:unhideWhenUsed/>
    <w:rsid w:val="0024139A"/>
    <w:rPr>
      <w:color w:val="0000FF" w:themeColor="hyperlink"/>
      <w:u w:val="single"/>
    </w:rPr>
  </w:style>
  <w:style w:type="character" w:styleId="Verwijzingopmerking">
    <w:name w:val="annotation reference"/>
    <w:basedOn w:val="Standaardalinea-lettertype"/>
    <w:uiPriority w:val="99"/>
    <w:semiHidden/>
    <w:unhideWhenUsed/>
    <w:rsid w:val="002B2D7D"/>
    <w:rPr>
      <w:sz w:val="16"/>
      <w:szCs w:val="16"/>
    </w:rPr>
  </w:style>
  <w:style w:type="paragraph" w:styleId="Tekstopmerking">
    <w:name w:val="annotation text"/>
    <w:basedOn w:val="Standaard"/>
    <w:link w:val="TekstopmerkingChar"/>
    <w:uiPriority w:val="99"/>
    <w:semiHidden/>
    <w:unhideWhenUsed/>
    <w:rsid w:val="002B2D7D"/>
    <w:rPr>
      <w:sz w:val="20"/>
      <w:szCs w:val="20"/>
    </w:rPr>
  </w:style>
  <w:style w:type="character" w:customStyle="1" w:styleId="TekstopmerkingChar">
    <w:name w:val="Tekst opmerking Char"/>
    <w:basedOn w:val="Standaardalinea-lettertype"/>
    <w:link w:val="Tekstopmerking"/>
    <w:uiPriority w:val="99"/>
    <w:semiHidden/>
    <w:rsid w:val="002B2D7D"/>
    <w:rPr>
      <w:sz w:val="20"/>
      <w:szCs w:val="20"/>
    </w:rPr>
  </w:style>
  <w:style w:type="paragraph" w:styleId="Onderwerpvanopmerking">
    <w:name w:val="annotation subject"/>
    <w:basedOn w:val="Tekstopmerking"/>
    <w:next w:val="Tekstopmerking"/>
    <w:link w:val="OnderwerpvanopmerkingChar"/>
    <w:uiPriority w:val="99"/>
    <w:semiHidden/>
    <w:unhideWhenUsed/>
    <w:rsid w:val="002B2D7D"/>
    <w:rPr>
      <w:b/>
      <w:bCs/>
    </w:rPr>
  </w:style>
  <w:style w:type="character" w:customStyle="1" w:styleId="OnderwerpvanopmerkingChar">
    <w:name w:val="Onderwerp van opmerking Char"/>
    <w:basedOn w:val="TekstopmerkingChar"/>
    <w:link w:val="Onderwerpvanopmerking"/>
    <w:uiPriority w:val="99"/>
    <w:semiHidden/>
    <w:rsid w:val="002B2D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menwegwerken.n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cebook.com/samenwegwerken"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D7B9593F</Template>
  <TotalTime>0</TotalTime>
  <Pages>2</Pages>
  <Words>689</Words>
  <Characters>3792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Sanne Dondorff</dc:creator>
  <cp:lastModifiedBy>Sanne Dondorff</cp:lastModifiedBy>
  <cp:revision>3</cp:revision>
  <dcterms:created xsi:type="dcterms:W3CDTF">2018-06-12T08:28:00Z</dcterms:created>
  <dcterms:modified xsi:type="dcterms:W3CDTF">2018-11-20T07:43:00Z</dcterms:modified>
</cp:coreProperties>
</file>